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961" w:rsidRDefault="00A63961" w:rsidP="004B5DCF">
      <w:pPr>
        <w:jc w:val="center"/>
        <w:rPr>
          <w:b/>
          <w:color w:val="auto"/>
          <w:sz w:val="24"/>
          <w:szCs w:val="24"/>
        </w:rPr>
      </w:pPr>
    </w:p>
    <w:p w:rsidR="004B5DCF" w:rsidRPr="008003EC" w:rsidRDefault="00425679" w:rsidP="004B5DCF">
      <w:pPr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ТЕХНИЧЕСКОЕ ЗАДАНИЕ</w:t>
      </w:r>
    </w:p>
    <w:p w:rsidR="004B5DCF" w:rsidRDefault="001D2E0D" w:rsidP="001D2E0D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b/>
          <w:color w:val="auto"/>
          <w:sz w:val="24"/>
          <w:szCs w:val="24"/>
        </w:rPr>
      </w:pPr>
      <w:r w:rsidRPr="001D2E0D">
        <w:rPr>
          <w:b/>
          <w:color w:val="auto"/>
          <w:sz w:val="24"/>
          <w:szCs w:val="24"/>
        </w:rPr>
        <w:t xml:space="preserve">на открытый запрос предложений по выбору исполнителя на оказание услуг по </w:t>
      </w:r>
      <w:r w:rsidR="008909DF" w:rsidRPr="001D2E0D">
        <w:rPr>
          <w:b/>
          <w:color w:val="auto"/>
          <w:sz w:val="24"/>
          <w:szCs w:val="24"/>
        </w:rPr>
        <w:t>сервисному обслуживанию коммерческих узлов учета тепловой энергии и холодной воды</w:t>
      </w:r>
      <w:r>
        <w:rPr>
          <w:b/>
          <w:color w:val="auto"/>
          <w:sz w:val="24"/>
          <w:szCs w:val="24"/>
        </w:rPr>
        <w:t>.</w:t>
      </w:r>
    </w:p>
    <w:p w:rsidR="001D2E0D" w:rsidRPr="001D2E0D" w:rsidRDefault="001D2E0D" w:rsidP="001D2E0D">
      <w:pPr>
        <w:keepNext/>
        <w:keepLines/>
        <w:shd w:val="clear" w:color="auto" w:fill="FFFFFF"/>
        <w:jc w:val="center"/>
        <w:outlineLvl w:val="6"/>
        <w:rPr>
          <w:color w:val="auto"/>
          <w:sz w:val="24"/>
          <w:szCs w:val="24"/>
        </w:rPr>
      </w:pPr>
      <w:r w:rsidRPr="001D2E0D">
        <w:rPr>
          <w:color w:val="auto"/>
          <w:sz w:val="24"/>
          <w:szCs w:val="24"/>
        </w:rPr>
        <w:t>(номер закупки по ГКПЗ 1117/6.42-3909)</w:t>
      </w:r>
    </w:p>
    <w:p w:rsidR="001D2E0D" w:rsidRPr="001D2E0D" w:rsidRDefault="001D2E0D" w:rsidP="001D2E0D">
      <w:pPr>
        <w:suppressAutoHyphens/>
        <w:spacing w:line="264" w:lineRule="auto"/>
        <w:jc w:val="center"/>
        <w:rPr>
          <w:b/>
          <w:color w:val="auto"/>
          <w:sz w:val="24"/>
          <w:szCs w:val="24"/>
        </w:rPr>
      </w:pPr>
      <w:r w:rsidRPr="001D2E0D">
        <w:rPr>
          <w:b/>
          <w:color w:val="auto"/>
          <w:sz w:val="24"/>
          <w:szCs w:val="24"/>
        </w:rPr>
        <w:t>ТЭЦ-17 филиала «Невский» ОАО «ТГК-1»</w:t>
      </w:r>
    </w:p>
    <w:p w:rsidR="001D2E0D" w:rsidRDefault="001D2E0D" w:rsidP="00A264EC">
      <w:pPr>
        <w:keepNext/>
        <w:keepLines/>
        <w:shd w:val="clear" w:color="auto" w:fill="FFFFFF"/>
        <w:spacing w:line="276" w:lineRule="auto"/>
        <w:ind w:firstLine="708"/>
        <w:outlineLvl w:val="6"/>
        <w:rPr>
          <w:b/>
          <w:color w:val="auto"/>
          <w:sz w:val="24"/>
          <w:szCs w:val="24"/>
        </w:rPr>
      </w:pPr>
    </w:p>
    <w:p w:rsidR="00A264EC" w:rsidRPr="00A264EC" w:rsidRDefault="00A264EC" w:rsidP="00A264EC">
      <w:pPr>
        <w:suppressAutoHyphens/>
        <w:spacing w:line="264" w:lineRule="auto"/>
        <w:rPr>
          <w:b/>
          <w:color w:val="auto"/>
          <w:sz w:val="24"/>
          <w:szCs w:val="24"/>
        </w:rPr>
      </w:pPr>
      <w:r w:rsidRPr="00A264EC">
        <w:rPr>
          <w:b/>
          <w:color w:val="auto"/>
          <w:sz w:val="24"/>
          <w:szCs w:val="24"/>
        </w:rPr>
        <w:t>ОКВЭД – 35.11.1</w:t>
      </w:r>
    </w:p>
    <w:p w:rsidR="00A264EC" w:rsidRPr="00A264EC" w:rsidRDefault="00A264EC" w:rsidP="00A264EC">
      <w:pPr>
        <w:suppressAutoHyphens/>
        <w:spacing w:line="264" w:lineRule="auto"/>
        <w:rPr>
          <w:b/>
          <w:color w:val="auto"/>
          <w:sz w:val="24"/>
          <w:szCs w:val="24"/>
        </w:rPr>
      </w:pPr>
      <w:r w:rsidRPr="00A264EC">
        <w:rPr>
          <w:b/>
          <w:color w:val="auto"/>
          <w:sz w:val="24"/>
          <w:szCs w:val="24"/>
        </w:rPr>
        <w:t>ОКПД   –</w:t>
      </w:r>
      <w:r w:rsidRPr="00754567">
        <w:rPr>
          <w:b/>
          <w:color w:val="auto"/>
          <w:sz w:val="24"/>
          <w:szCs w:val="24"/>
        </w:rPr>
        <w:t xml:space="preserve"> </w:t>
      </w:r>
      <w:r w:rsidRPr="00A264EC">
        <w:rPr>
          <w:b/>
          <w:color w:val="auto"/>
          <w:sz w:val="24"/>
          <w:szCs w:val="24"/>
        </w:rPr>
        <w:t xml:space="preserve">71.20.19.                </w:t>
      </w:r>
    </w:p>
    <w:p w:rsidR="00754567" w:rsidRPr="00053477" w:rsidRDefault="00754567" w:rsidP="00425679">
      <w:pPr>
        <w:jc w:val="both"/>
        <w:rPr>
          <w:b/>
          <w:color w:val="auto"/>
          <w:sz w:val="24"/>
          <w:szCs w:val="24"/>
        </w:rPr>
      </w:pPr>
    </w:p>
    <w:p w:rsidR="004B5DCF" w:rsidRPr="0039113D" w:rsidRDefault="00754567" w:rsidP="00425679">
      <w:pPr>
        <w:jc w:val="both"/>
        <w:rPr>
          <w:b/>
          <w:color w:val="auto"/>
          <w:sz w:val="24"/>
          <w:szCs w:val="24"/>
        </w:rPr>
      </w:pPr>
      <w:r w:rsidRPr="0039113D">
        <w:rPr>
          <w:b/>
          <w:color w:val="auto"/>
          <w:sz w:val="24"/>
          <w:szCs w:val="24"/>
          <w:lang w:val="en-US"/>
        </w:rPr>
        <w:t>I</w:t>
      </w:r>
      <w:r w:rsidRPr="0039113D">
        <w:rPr>
          <w:b/>
          <w:color w:val="auto"/>
          <w:sz w:val="24"/>
          <w:szCs w:val="24"/>
        </w:rPr>
        <w:t xml:space="preserve">. </w:t>
      </w:r>
      <w:r w:rsidR="004B5DCF">
        <w:rPr>
          <w:b/>
          <w:color w:val="auto"/>
          <w:sz w:val="24"/>
          <w:szCs w:val="24"/>
        </w:rPr>
        <w:t>Общие требования</w:t>
      </w:r>
    </w:p>
    <w:p w:rsidR="004B5DCF" w:rsidRPr="0039113D" w:rsidRDefault="004B5DCF" w:rsidP="00425679">
      <w:pPr>
        <w:jc w:val="both"/>
        <w:rPr>
          <w:b/>
          <w:color w:val="auto"/>
          <w:sz w:val="24"/>
          <w:szCs w:val="24"/>
        </w:rPr>
      </w:pPr>
      <w:r w:rsidRPr="0039113D">
        <w:rPr>
          <w:b/>
          <w:color w:val="auto"/>
          <w:sz w:val="24"/>
          <w:szCs w:val="24"/>
        </w:rPr>
        <w:t xml:space="preserve">1.1 Требования к месту оказания услуг: </w:t>
      </w:r>
    </w:p>
    <w:p w:rsidR="004B5DCF" w:rsidRPr="0039113D" w:rsidRDefault="004B5DCF" w:rsidP="00425679">
      <w:pPr>
        <w:jc w:val="both"/>
        <w:rPr>
          <w:bCs/>
          <w:color w:val="auto"/>
          <w:sz w:val="24"/>
          <w:szCs w:val="24"/>
        </w:rPr>
      </w:pPr>
      <w:r w:rsidRPr="0039113D">
        <w:rPr>
          <w:bCs/>
          <w:color w:val="auto"/>
          <w:sz w:val="24"/>
          <w:szCs w:val="24"/>
        </w:rPr>
        <w:t>г. Санкт-Петербург, ул. Жукова, д</w:t>
      </w:r>
      <w:r>
        <w:rPr>
          <w:bCs/>
          <w:color w:val="auto"/>
          <w:sz w:val="24"/>
          <w:szCs w:val="24"/>
        </w:rPr>
        <w:t xml:space="preserve">. </w:t>
      </w:r>
      <w:r w:rsidRPr="0039113D">
        <w:rPr>
          <w:bCs/>
          <w:color w:val="auto"/>
          <w:sz w:val="24"/>
          <w:szCs w:val="24"/>
        </w:rPr>
        <w:t>.26, ТЭЦ-17 филиала «Невский» ОАО «ТГК-1».</w:t>
      </w:r>
    </w:p>
    <w:p w:rsidR="00754567" w:rsidRPr="006F0CCA" w:rsidRDefault="004B5DCF" w:rsidP="00425679">
      <w:pPr>
        <w:jc w:val="both"/>
        <w:rPr>
          <w:bCs/>
          <w:color w:val="auto"/>
          <w:sz w:val="24"/>
          <w:szCs w:val="24"/>
          <w:highlight w:val="yellow"/>
        </w:rPr>
      </w:pPr>
      <w:r w:rsidRPr="006F0CCA">
        <w:rPr>
          <w:bCs/>
          <w:color w:val="auto"/>
          <w:sz w:val="24"/>
          <w:szCs w:val="24"/>
          <w:highlight w:val="yellow"/>
        </w:rPr>
        <w:t xml:space="preserve">Должность и контактный телефон ответственного лица, составившего техническое задание: </w:t>
      </w:r>
    </w:p>
    <w:p w:rsidR="00754567" w:rsidRPr="006F0CCA" w:rsidRDefault="00754567" w:rsidP="00754567">
      <w:pPr>
        <w:rPr>
          <w:bCs/>
          <w:color w:val="auto"/>
          <w:sz w:val="24"/>
          <w:szCs w:val="24"/>
          <w:highlight w:val="yellow"/>
        </w:rPr>
      </w:pPr>
      <w:r w:rsidRPr="006F0CCA">
        <w:rPr>
          <w:bCs/>
          <w:color w:val="auto"/>
          <w:sz w:val="24"/>
          <w:szCs w:val="24"/>
          <w:highlight w:val="yellow"/>
        </w:rPr>
        <w:t>Начальник ЦТАИ Валуйкин Игорь Станиславович тел. (812) 901-46-85;</w:t>
      </w:r>
    </w:p>
    <w:p w:rsidR="004B5DCF" w:rsidRPr="0039113D" w:rsidRDefault="00754567" w:rsidP="00425679">
      <w:pPr>
        <w:jc w:val="both"/>
        <w:rPr>
          <w:bCs/>
          <w:color w:val="auto"/>
          <w:sz w:val="24"/>
          <w:szCs w:val="24"/>
        </w:rPr>
      </w:pPr>
      <w:r w:rsidRPr="006F0CCA">
        <w:rPr>
          <w:bCs/>
          <w:color w:val="auto"/>
          <w:sz w:val="24"/>
          <w:szCs w:val="24"/>
          <w:highlight w:val="yellow"/>
        </w:rPr>
        <w:t>Н</w:t>
      </w:r>
      <w:r w:rsidR="004B5DCF" w:rsidRPr="006F0CCA">
        <w:rPr>
          <w:bCs/>
          <w:color w:val="auto"/>
          <w:sz w:val="24"/>
          <w:szCs w:val="24"/>
          <w:highlight w:val="yellow"/>
        </w:rPr>
        <w:t>ачальник ПТО Чусов Николай Витальевич, тел. (812) 901-46-65.</w:t>
      </w:r>
    </w:p>
    <w:p w:rsidR="004B5DCF" w:rsidRPr="0039113D" w:rsidRDefault="004B5DCF" w:rsidP="00425679">
      <w:pPr>
        <w:jc w:val="both"/>
        <w:rPr>
          <w:bCs/>
          <w:color w:val="auto"/>
          <w:sz w:val="24"/>
          <w:szCs w:val="24"/>
        </w:rPr>
      </w:pPr>
    </w:p>
    <w:p w:rsidR="004B5DCF" w:rsidRPr="0039113D" w:rsidRDefault="004B5DCF" w:rsidP="00425679">
      <w:pPr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1.2 </w:t>
      </w:r>
      <w:r w:rsidRPr="0039113D">
        <w:rPr>
          <w:b/>
          <w:color w:val="auto"/>
          <w:sz w:val="24"/>
          <w:szCs w:val="24"/>
        </w:rPr>
        <w:t>Период оказания услуг:</w:t>
      </w:r>
    </w:p>
    <w:p w:rsidR="004B5DCF" w:rsidRPr="0039113D" w:rsidRDefault="004B5DCF" w:rsidP="00425679">
      <w:pPr>
        <w:jc w:val="both"/>
        <w:rPr>
          <w:color w:val="auto"/>
          <w:sz w:val="24"/>
          <w:szCs w:val="24"/>
        </w:rPr>
      </w:pPr>
      <w:proofErr w:type="gramStart"/>
      <w:r w:rsidRPr="0039113D">
        <w:rPr>
          <w:color w:val="auto"/>
          <w:sz w:val="24"/>
          <w:szCs w:val="24"/>
        </w:rPr>
        <w:t xml:space="preserve">Начало:   </w:t>
      </w:r>
      <w:proofErr w:type="gramEnd"/>
      <w:r w:rsidRPr="0039113D">
        <w:rPr>
          <w:color w:val="auto"/>
          <w:sz w:val="24"/>
          <w:szCs w:val="24"/>
        </w:rPr>
        <w:t xml:space="preserve">                </w:t>
      </w:r>
      <w:r w:rsidR="003F7F7D">
        <w:rPr>
          <w:color w:val="auto"/>
          <w:sz w:val="24"/>
          <w:szCs w:val="24"/>
        </w:rPr>
        <w:t>с момента заключения договора.</w:t>
      </w:r>
      <w:r w:rsidRPr="0039113D">
        <w:rPr>
          <w:color w:val="auto"/>
          <w:sz w:val="24"/>
          <w:szCs w:val="24"/>
        </w:rPr>
        <w:t xml:space="preserve"> </w:t>
      </w:r>
    </w:p>
    <w:p w:rsidR="004B5DCF" w:rsidRPr="0039113D" w:rsidRDefault="004B5DCF" w:rsidP="00425679">
      <w:pPr>
        <w:jc w:val="both"/>
        <w:rPr>
          <w:color w:val="auto"/>
          <w:sz w:val="24"/>
          <w:szCs w:val="24"/>
        </w:rPr>
      </w:pPr>
      <w:proofErr w:type="gramStart"/>
      <w:r w:rsidRPr="0039113D">
        <w:rPr>
          <w:color w:val="auto"/>
          <w:sz w:val="24"/>
          <w:szCs w:val="24"/>
        </w:rPr>
        <w:t xml:space="preserve">Окончание:   </w:t>
      </w:r>
      <w:proofErr w:type="gramEnd"/>
      <w:r w:rsidRPr="0039113D">
        <w:rPr>
          <w:color w:val="auto"/>
          <w:sz w:val="24"/>
          <w:szCs w:val="24"/>
        </w:rPr>
        <w:t xml:space="preserve">          </w:t>
      </w:r>
      <w:r w:rsidR="00754567">
        <w:rPr>
          <w:color w:val="auto"/>
          <w:sz w:val="24"/>
          <w:szCs w:val="24"/>
        </w:rPr>
        <w:t>декабрь</w:t>
      </w:r>
      <w:r w:rsidRPr="0039113D">
        <w:rPr>
          <w:color w:val="auto"/>
          <w:sz w:val="24"/>
          <w:szCs w:val="24"/>
        </w:rPr>
        <w:t xml:space="preserve"> 201</w:t>
      </w:r>
      <w:r w:rsidR="006E03C5">
        <w:rPr>
          <w:color w:val="auto"/>
          <w:sz w:val="24"/>
          <w:szCs w:val="24"/>
        </w:rPr>
        <w:t>6</w:t>
      </w:r>
      <w:r w:rsidRPr="0039113D">
        <w:rPr>
          <w:color w:val="auto"/>
          <w:sz w:val="24"/>
          <w:szCs w:val="24"/>
        </w:rPr>
        <w:t>г.</w:t>
      </w:r>
    </w:p>
    <w:p w:rsidR="00754567" w:rsidRPr="00754567" w:rsidRDefault="00754567" w:rsidP="00754567">
      <w:pPr>
        <w:shd w:val="clear" w:color="auto" w:fill="FFFFFF"/>
        <w:rPr>
          <w:b/>
          <w:color w:val="auto"/>
          <w:sz w:val="24"/>
          <w:szCs w:val="24"/>
        </w:rPr>
      </w:pPr>
      <w:r w:rsidRPr="00754567">
        <w:rPr>
          <w:b/>
          <w:color w:val="auto"/>
          <w:sz w:val="24"/>
          <w:szCs w:val="24"/>
        </w:rPr>
        <w:t xml:space="preserve">Расчетная (максимальная) цена закупки- </w:t>
      </w:r>
      <w:r>
        <w:rPr>
          <w:b/>
          <w:color w:val="auto"/>
          <w:sz w:val="24"/>
          <w:szCs w:val="24"/>
        </w:rPr>
        <w:t>286,10</w:t>
      </w:r>
      <w:r w:rsidRPr="00754567">
        <w:rPr>
          <w:b/>
          <w:color w:val="auto"/>
          <w:sz w:val="24"/>
          <w:szCs w:val="24"/>
        </w:rPr>
        <w:t xml:space="preserve"> тыс. руб. без учета НДС;</w:t>
      </w:r>
    </w:p>
    <w:p w:rsidR="00754567" w:rsidRPr="00754567" w:rsidRDefault="00754567" w:rsidP="00754567">
      <w:pPr>
        <w:shd w:val="clear" w:color="auto" w:fill="FFFFFF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3</w:t>
      </w:r>
      <w:r w:rsidRPr="00754567">
        <w:rPr>
          <w:bCs/>
          <w:color w:val="auto"/>
          <w:sz w:val="24"/>
          <w:szCs w:val="24"/>
        </w:rPr>
        <w:t xml:space="preserve">-й квартал – </w:t>
      </w:r>
      <w:r>
        <w:rPr>
          <w:bCs/>
          <w:color w:val="auto"/>
          <w:sz w:val="24"/>
          <w:szCs w:val="24"/>
        </w:rPr>
        <w:t>143,05</w:t>
      </w:r>
      <w:r w:rsidRPr="00754567">
        <w:rPr>
          <w:bCs/>
          <w:color w:val="auto"/>
          <w:sz w:val="24"/>
          <w:szCs w:val="24"/>
        </w:rPr>
        <w:t xml:space="preserve"> тыс. руб. без учета НДС;</w:t>
      </w:r>
    </w:p>
    <w:p w:rsidR="00754567" w:rsidRPr="00754567" w:rsidRDefault="00754567" w:rsidP="00754567">
      <w:pPr>
        <w:shd w:val="clear" w:color="auto" w:fill="FFFFFF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4</w:t>
      </w:r>
      <w:r w:rsidRPr="00754567">
        <w:rPr>
          <w:bCs/>
          <w:color w:val="auto"/>
          <w:sz w:val="24"/>
          <w:szCs w:val="24"/>
        </w:rPr>
        <w:t xml:space="preserve">-й квартал – </w:t>
      </w:r>
      <w:r>
        <w:rPr>
          <w:bCs/>
          <w:color w:val="auto"/>
          <w:sz w:val="24"/>
          <w:szCs w:val="24"/>
        </w:rPr>
        <w:t>143,05</w:t>
      </w:r>
      <w:r w:rsidRPr="00754567">
        <w:rPr>
          <w:bCs/>
          <w:color w:val="auto"/>
          <w:sz w:val="24"/>
          <w:szCs w:val="24"/>
        </w:rPr>
        <w:t xml:space="preserve"> тыс. руб. без учета НДС.</w:t>
      </w:r>
    </w:p>
    <w:p w:rsidR="00754567" w:rsidRPr="00754567" w:rsidRDefault="00754567" w:rsidP="00754567">
      <w:pPr>
        <w:rPr>
          <w:bCs/>
          <w:color w:val="auto"/>
          <w:sz w:val="24"/>
          <w:szCs w:val="24"/>
        </w:rPr>
      </w:pPr>
    </w:p>
    <w:p w:rsidR="00754567" w:rsidRPr="00754567" w:rsidRDefault="00754567" w:rsidP="00754567">
      <w:pPr>
        <w:suppressAutoHyphens/>
        <w:ind w:firstLine="567"/>
        <w:jc w:val="both"/>
        <w:rPr>
          <w:bCs/>
          <w:color w:val="auto"/>
          <w:sz w:val="24"/>
          <w:szCs w:val="24"/>
        </w:rPr>
      </w:pPr>
      <w:r w:rsidRPr="00754567">
        <w:rPr>
          <w:bCs/>
          <w:color w:val="auto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4B5DCF" w:rsidRPr="0039113D" w:rsidRDefault="004B5DCF" w:rsidP="00425679">
      <w:pPr>
        <w:jc w:val="both"/>
        <w:rPr>
          <w:color w:val="auto"/>
          <w:sz w:val="24"/>
          <w:szCs w:val="24"/>
        </w:rPr>
      </w:pPr>
    </w:p>
    <w:p w:rsidR="004B5DCF" w:rsidRPr="0039113D" w:rsidRDefault="004B5DCF" w:rsidP="00425679">
      <w:pPr>
        <w:jc w:val="both"/>
        <w:rPr>
          <w:b/>
          <w:color w:val="auto"/>
          <w:sz w:val="24"/>
          <w:szCs w:val="24"/>
        </w:rPr>
      </w:pPr>
      <w:r w:rsidRPr="0039113D">
        <w:rPr>
          <w:b/>
          <w:color w:val="auto"/>
          <w:sz w:val="24"/>
          <w:szCs w:val="24"/>
          <w:lang w:val="en-US"/>
        </w:rPr>
        <w:t>II</w:t>
      </w:r>
      <w:r w:rsidRPr="0039113D">
        <w:rPr>
          <w:b/>
          <w:color w:val="auto"/>
          <w:sz w:val="24"/>
          <w:szCs w:val="24"/>
        </w:rPr>
        <w:t>. Требования к оказанию услуг</w:t>
      </w:r>
    </w:p>
    <w:p w:rsidR="004B5DCF" w:rsidRPr="0039113D" w:rsidRDefault="004B5DCF" w:rsidP="00425679">
      <w:pPr>
        <w:jc w:val="both"/>
        <w:rPr>
          <w:b/>
          <w:color w:val="auto"/>
          <w:sz w:val="24"/>
          <w:szCs w:val="24"/>
        </w:rPr>
      </w:pPr>
      <w:r w:rsidRPr="0039113D">
        <w:rPr>
          <w:b/>
          <w:color w:val="auto"/>
          <w:sz w:val="24"/>
          <w:szCs w:val="24"/>
        </w:rPr>
        <w:t xml:space="preserve">2.1 Цель </w:t>
      </w:r>
      <w:r w:rsidR="00D06F6C">
        <w:rPr>
          <w:b/>
          <w:color w:val="auto"/>
          <w:sz w:val="24"/>
          <w:szCs w:val="24"/>
        </w:rPr>
        <w:t>оказания</w:t>
      </w:r>
      <w:r w:rsidRPr="0039113D">
        <w:rPr>
          <w:b/>
          <w:color w:val="auto"/>
          <w:sz w:val="24"/>
          <w:szCs w:val="24"/>
        </w:rPr>
        <w:t xml:space="preserve"> услуг</w:t>
      </w:r>
    </w:p>
    <w:p w:rsidR="004B5DCF" w:rsidRPr="0039113D" w:rsidRDefault="004B5DCF" w:rsidP="00425679">
      <w:pPr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Обеспечение бесперебойной работоспособности узлов учета с коэффициентом готовности не менее 0,999 и поддержание документации технического, организационного и метрологического обеспечения в состоянии полного соответствия требованиям корпоративных стандартов ОАО «ТГК-1» и нормативной документации, действующей на территории Российской Федерации.</w:t>
      </w:r>
    </w:p>
    <w:p w:rsidR="004B5DCF" w:rsidRPr="0039113D" w:rsidRDefault="004B5DCF" w:rsidP="00425679">
      <w:pPr>
        <w:jc w:val="both"/>
        <w:rPr>
          <w:b/>
          <w:color w:val="auto"/>
          <w:sz w:val="24"/>
          <w:szCs w:val="24"/>
        </w:rPr>
      </w:pPr>
      <w:r w:rsidRPr="0039113D">
        <w:rPr>
          <w:b/>
          <w:color w:val="auto"/>
          <w:sz w:val="24"/>
          <w:szCs w:val="24"/>
        </w:rPr>
        <w:t>2.2 Объект сервисного обслуживания</w:t>
      </w:r>
    </w:p>
    <w:p w:rsidR="004B5DCF" w:rsidRDefault="004B5DCF" w:rsidP="00425679">
      <w:pPr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 xml:space="preserve">Объектами сервисного </w:t>
      </w:r>
      <w:r w:rsidR="00425679" w:rsidRPr="0039113D">
        <w:rPr>
          <w:color w:val="auto"/>
          <w:sz w:val="24"/>
          <w:szCs w:val="24"/>
        </w:rPr>
        <w:t>обслуживания являются</w:t>
      </w:r>
      <w:r w:rsidRPr="0039113D">
        <w:rPr>
          <w:color w:val="auto"/>
          <w:sz w:val="24"/>
          <w:szCs w:val="24"/>
        </w:rPr>
        <w:t xml:space="preserve"> измерительные комплексы, смонтированные на узлах учета тепловой энергии и холодной воды. </w:t>
      </w:r>
    </w:p>
    <w:p w:rsidR="00425679" w:rsidRPr="0039113D" w:rsidRDefault="00425679" w:rsidP="00425679">
      <w:pPr>
        <w:jc w:val="both"/>
        <w:rPr>
          <w:color w:val="auto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1"/>
        <w:gridCol w:w="2263"/>
      </w:tblGrid>
      <w:tr w:rsidR="004B5DCF" w:rsidRPr="008076F8" w:rsidTr="00425679">
        <w:trPr>
          <w:trHeight w:val="367"/>
        </w:trPr>
        <w:tc>
          <w:tcPr>
            <w:tcW w:w="6491" w:type="dxa"/>
            <w:shd w:val="clear" w:color="auto" w:fill="auto"/>
            <w:vAlign w:val="center"/>
          </w:tcPr>
          <w:p w:rsidR="004B5DCF" w:rsidRPr="00754567" w:rsidRDefault="004B5DCF" w:rsidP="00425679">
            <w:pPr>
              <w:pStyle w:val="a3"/>
              <w:suppressAutoHyphens/>
              <w:ind w:left="0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6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B5DCF" w:rsidRPr="00754567" w:rsidRDefault="004B5DCF" w:rsidP="00CA7738">
            <w:pPr>
              <w:pStyle w:val="a3"/>
              <w:suppressAutoHyphens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567">
              <w:rPr>
                <w:rFonts w:ascii="Times New Roman" w:hAnsi="Times New Roman"/>
                <w:b/>
                <w:sz w:val="24"/>
                <w:szCs w:val="24"/>
              </w:rPr>
              <w:t>Количество (</w:t>
            </w:r>
            <w:proofErr w:type="spellStart"/>
            <w:r w:rsidRPr="00754567">
              <w:rPr>
                <w:rFonts w:ascii="Times New Roman" w:hAnsi="Times New Roman"/>
                <w:b/>
                <w:sz w:val="24"/>
                <w:szCs w:val="24"/>
              </w:rPr>
              <w:t>шт</w:t>
            </w:r>
            <w:proofErr w:type="spellEnd"/>
            <w:r w:rsidRPr="0075456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Pr="0075456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4B5DCF" w:rsidRPr="008076F8" w:rsidTr="00425679">
        <w:tc>
          <w:tcPr>
            <w:tcW w:w="6491" w:type="dxa"/>
            <w:shd w:val="clear" w:color="auto" w:fill="auto"/>
            <w:vAlign w:val="center"/>
          </w:tcPr>
          <w:p w:rsidR="004B5DCF" w:rsidRPr="008076F8" w:rsidRDefault="004B5DCF" w:rsidP="00CA7738">
            <w:pPr>
              <w:pStyle w:val="a3"/>
              <w:suppressAutoHyphens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76F8">
              <w:rPr>
                <w:rFonts w:ascii="Times New Roman" w:hAnsi="Times New Roman"/>
                <w:sz w:val="24"/>
                <w:szCs w:val="24"/>
              </w:rPr>
              <w:t>Измерительный комплекс</w:t>
            </w:r>
            <w:r w:rsidRPr="00807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F-15SS1.001</w:t>
            </w:r>
          </w:p>
        </w:tc>
        <w:tc>
          <w:tcPr>
            <w:tcW w:w="2263" w:type="dxa"/>
            <w:shd w:val="clear" w:color="auto" w:fill="auto"/>
          </w:tcPr>
          <w:p w:rsidR="004B5DCF" w:rsidRPr="008076F8" w:rsidRDefault="004B5DCF" w:rsidP="00CA7738">
            <w:pPr>
              <w:pStyle w:val="a3"/>
              <w:suppressAutoHyphens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76F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B5DCF" w:rsidRPr="008076F8" w:rsidTr="00425679">
        <w:trPr>
          <w:trHeight w:val="311"/>
        </w:trPr>
        <w:tc>
          <w:tcPr>
            <w:tcW w:w="6491" w:type="dxa"/>
            <w:shd w:val="clear" w:color="auto" w:fill="auto"/>
            <w:vAlign w:val="center"/>
          </w:tcPr>
          <w:p w:rsidR="004B5DCF" w:rsidRPr="008076F8" w:rsidRDefault="004B5DCF" w:rsidP="00CA7738">
            <w:pPr>
              <w:pStyle w:val="a3"/>
              <w:suppressAutoHyphens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76F8">
              <w:rPr>
                <w:rFonts w:ascii="Times New Roman" w:hAnsi="Times New Roman"/>
                <w:sz w:val="24"/>
                <w:szCs w:val="24"/>
              </w:rPr>
              <w:t xml:space="preserve">Измерительный комплекс </w:t>
            </w:r>
            <w:r w:rsidRPr="008076F8">
              <w:rPr>
                <w:rFonts w:ascii="Times New Roman" w:hAnsi="Times New Roman"/>
                <w:sz w:val="24"/>
                <w:szCs w:val="24"/>
                <w:lang w:val="en-US"/>
              </w:rPr>
              <w:t>F17-SL1.001</w:t>
            </w:r>
          </w:p>
        </w:tc>
        <w:tc>
          <w:tcPr>
            <w:tcW w:w="2263" w:type="dxa"/>
            <w:shd w:val="clear" w:color="auto" w:fill="auto"/>
          </w:tcPr>
          <w:p w:rsidR="004B5DCF" w:rsidRPr="008076F8" w:rsidRDefault="004B5DCF" w:rsidP="00CA7738">
            <w:pPr>
              <w:pStyle w:val="a3"/>
              <w:suppressAutoHyphens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76F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4B5DCF" w:rsidRDefault="004B5DCF" w:rsidP="004B5DCF">
      <w:pPr>
        <w:spacing w:after="120"/>
        <w:ind w:firstLine="142"/>
        <w:contextualSpacing/>
        <w:rPr>
          <w:b/>
          <w:color w:val="auto"/>
          <w:sz w:val="24"/>
          <w:szCs w:val="24"/>
        </w:rPr>
      </w:pPr>
    </w:p>
    <w:p w:rsidR="004B5DCF" w:rsidRDefault="004B5DCF" w:rsidP="00425679">
      <w:pPr>
        <w:spacing w:after="120"/>
        <w:contextualSpacing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2.3 </w:t>
      </w:r>
      <w:r w:rsidRPr="008003EC">
        <w:rPr>
          <w:b/>
          <w:color w:val="auto"/>
          <w:sz w:val="24"/>
          <w:szCs w:val="24"/>
        </w:rPr>
        <w:t>Предварит</w:t>
      </w:r>
      <w:r>
        <w:rPr>
          <w:b/>
          <w:color w:val="auto"/>
          <w:sz w:val="24"/>
          <w:szCs w:val="24"/>
        </w:rPr>
        <w:t>ельная ведомость оказания услуг</w:t>
      </w:r>
    </w:p>
    <w:tbl>
      <w:tblPr>
        <w:tblW w:w="1016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30"/>
        <w:gridCol w:w="709"/>
        <w:gridCol w:w="1396"/>
      </w:tblGrid>
      <w:tr w:rsidR="004B5DCF" w:rsidRPr="008003EC" w:rsidTr="00005AB9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CF" w:rsidRPr="008003EC" w:rsidRDefault="004B5DCF" w:rsidP="00CA7738">
            <w:pPr>
              <w:suppressAutoHyphens/>
              <w:jc w:val="center"/>
              <w:rPr>
                <w:b/>
                <w:color w:val="auto"/>
                <w:sz w:val="24"/>
                <w:szCs w:val="24"/>
              </w:rPr>
            </w:pPr>
            <w:r w:rsidRPr="008003EC">
              <w:rPr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DCF" w:rsidRPr="008003EC" w:rsidRDefault="004B5DCF" w:rsidP="00D06F6C">
            <w:pPr>
              <w:suppressAutoHyphens/>
              <w:jc w:val="center"/>
              <w:rPr>
                <w:b/>
                <w:color w:val="auto"/>
                <w:sz w:val="24"/>
                <w:szCs w:val="24"/>
              </w:rPr>
            </w:pPr>
            <w:r w:rsidRPr="008003EC">
              <w:rPr>
                <w:b/>
                <w:color w:val="auto"/>
                <w:sz w:val="24"/>
                <w:szCs w:val="24"/>
              </w:rPr>
              <w:t>Наименование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DCF" w:rsidRPr="008003EC" w:rsidRDefault="004B5DCF" w:rsidP="00CA7738">
            <w:pPr>
              <w:suppressAutoHyphens/>
              <w:jc w:val="center"/>
              <w:rPr>
                <w:b/>
                <w:color w:val="auto"/>
                <w:sz w:val="24"/>
                <w:szCs w:val="24"/>
              </w:rPr>
            </w:pPr>
            <w:r w:rsidRPr="008003EC">
              <w:rPr>
                <w:b/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DCF" w:rsidRPr="008003EC" w:rsidRDefault="004B5DCF" w:rsidP="00CA7738">
            <w:pPr>
              <w:suppressAutoHyphens/>
              <w:jc w:val="center"/>
              <w:rPr>
                <w:b/>
                <w:color w:val="auto"/>
                <w:sz w:val="24"/>
                <w:szCs w:val="24"/>
              </w:rPr>
            </w:pPr>
            <w:r w:rsidRPr="008003EC">
              <w:rPr>
                <w:b/>
                <w:color w:val="auto"/>
                <w:sz w:val="24"/>
                <w:szCs w:val="24"/>
              </w:rPr>
              <w:t>Объем</w:t>
            </w:r>
          </w:p>
        </w:tc>
      </w:tr>
      <w:tr w:rsidR="004B5DCF" w:rsidRPr="008003EC" w:rsidTr="00005AB9">
        <w:trPr>
          <w:trHeight w:val="127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F" w:rsidRPr="008003EC" w:rsidRDefault="004B5DCF" w:rsidP="00CA7738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4BD3" w:rsidRDefault="004B5DCF" w:rsidP="00F0637A">
            <w:pPr>
              <w:suppressAutoHyphens/>
              <w:rPr>
                <w:rFonts w:eastAsia="ArialMT"/>
                <w:color w:val="auto"/>
                <w:sz w:val="24"/>
                <w:szCs w:val="24"/>
              </w:rPr>
            </w:pPr>
            <w:r w:rsidRPr="008003EC">
              <w:rPr>
                <w:rFonts w:eastAsia="ArialMT"/>
                <w:color w:val="auto"/>
                <w:sz w:val="24"/>
                <w:szCs w:val="24"/>
              </w:rPr>
              <w:t xml:space="preserve">  </w:t>
            </w:r>
            <w:r w:rsidR="00C74BD3">
              <w:rPr>
                <w:rFonts w:eastAsia="ArialMT"/>
                <w:color w:val="auto"/>
                <w:sz w:val="24"/>
                <w:szCs w:val="24"/>
              </w:rPr>
              <w:t>П</w:t>
            </w:r>
            <w:r w:rsidR="00C74BD3" w:rsidRPr="008003EC">
              <w:rPr>
                <w:rFonts w:eastAsia="ArialMT"/>
                <w:color w:val="auto"/>
                <w:sz w:val="24"/>
                <w:szCs w:val="24"/>
              </w:rPr>
              <w:t>роведени</w:t>
            </w:r>
            <w:r w:rsidR="008A7343">
              <w:rPr>
                <w:rFonts w:eastAsia="ArialMT"/>
                <w:color w:val="auto"/>
                <w:sz w:val="24"/>
                <w:szCs w:val="24"/>
              </w:rPr>
              <w:t>е</w:t>
            </w:r>
            <w:r w:rsidR="00C74BD3" w:rsidRPr="008003EC">
              <w:rPr>
                <w:rFonts w:eastAsia="ArialMT"/>
                <w:color w:val="auto"/>
                <w:sz w:val="24"/>
                <w:szCs w:val="24"/>
              </w:rPr>
              <w:t xml:space="preserve"> консультаций</w:t>
            </w:r>
            <w:r w:rsidR="00C74BD3">
              <w:rPr>
                <w:rFonts w:eastAsia="ArialMT"/>
                <w:color w:val="auto"/>
                <w:sz w:val="24"/>
                <w:szCs w:val="24"/>
              </w:rPr>
              <w:t xml:space="preserve"> </w:t>
            </w:r>
            <w:r w:rsidR="00C74BD3" w:rsidRPr="006E03C5">
              <w:rPr>
                <w:color w:val="auto"/>
                <w:sz w:val="24"/>
                <w:szCs w:val="24"/>
              </w:rPr>
              <w:t>инженерной группы Заказчика</w:t>
            </w:r>
            <w:r w:rsidR="00C74BD3" w:rsidRPr="008003EC">
              <w:rPr>
                <w:rFonts w:eastAsia="ArialMT"/>
                <w:color w:val="auto"/>
                <w:sz w:val="24"/>
                <w:szCs w:val="24"/>
              </w:rPr>
              <w:t xml:space="preserve"> на </w:t>
            </w:r>
            <w:r w:rsidR="00C74BD3">
              <w:rPr>
                <w:rFonts w:eastAsia="ArialMT"/>
                <w:color w:val="auto"/>
                <w:sz w:val="24"/>
                <w:szCs w:val="24"/>
              </w:rPr>
              <w:t>ТЭЦ</w:t>
            </w:r>
            <w:r w:rsidR="00C74BD3" w:rsidRPr="008003EC">
              <w:rPr>
                <w:rFonts w:eastAsia="ArialMT"/>
                <w:color w:val="auto"/>
                <w:sz w:val="24"/>
                <w:szCs w:val="24"/>
              </w:rPr>
              <w:t xml:space="preserve"> (по рабочим дням, время прибытия на </w:t>
            </w:r>
            <w:r w:rsidR="00005AB9">
              <w:rPr>
                <w:rFonts w:eastAsia="ArialMT"/>
                <w:color w:val="auto"/>
                <w:sz w:val="24"/>
                <w:szCs w:val="24"/>
              </w:rPr>
              <w:t>ТЭЦ</w:t>
            </w:r>
            <w:r w:rsidR="00C74BD3" w:rsidRPr="008003EC">
              <w:rPr>
                <w:rFonts w:eastAsia="ArialMT"/>
                <w:color w:val="auto"/>
                <w:sz w:val="24"/>
                <w:szCs w:val="24"/>
              </w:rPr>
              <w:t xml:space="preserve"> – не более 8 часов</w:t>
            </w:r>
            <w:r w:rsidR="00C74BD3">
              <w:rPr>
                <w:rFonts w:eastAsia="ArialMT"/>
                <w:color w:val="auto"/>
                <w:sz w:val="24"/>
                <w:szCs w:val="24"/>
              </w:rPr>
              <w:t xml:space="preserve"> с момента вызова);</w:t>
            </w:r>
          </w:p>
          <w:p w:rsidR="004B5DCF" w:rsidRPr="008003EC" w:rsidRDefault="00E8559E" w:rsidP="008A7343">
            <w:pPr>
              <w:suppressAutoHyphens/>
              <w:rPr>
                <w:i/>
                <w:color w:val="auto"/>
                <w:sz w:val="24"/>
                <w:szCs w:val="24"/>
              </w:rPr>
            </w:pPr>
            <w:r>
              <w:rPr>
                <w:rFonts w:eastAsia="ArialMT"/>
                <w:color w:val="auto"/>
                <w:sz w:val="24"/>
                <w:szCs w:val="24"/>
              </w:rPr>
              <w:t>а</w:t>
            </w:r>
            <w:r w:rsidR="00C74BD3">
              <w:rPr>
                <w:rFonts w:eastAsia="ArialMT"/>
                <w:color w:val="auto"/>
                <w:sz w:val="24"/>
                <w:szCs w:val="24"/>
              </w:rPr>
              <w:t xml:space="preserve"> </w:t>
            </w:r>
            <w:r w:rsidR="00005AB9">
              <w:rPr>
                <w:rFonts w:eastAsia="ArialMT"/>
                <w:color w:val="auto"/>
                <w:sz w:val="24"/>
                <w:szCs w:val="24"/>
              </w:rPr>
              <w:t>также</w:t>
            </w:r>
            <w:r w:rsidR="00C74BD3">
              <w:rPr>
                <w:rFonts w:eastAsia="ArialMT"/>
                <w:color w:val="auto"/>
                <w:sz w:val="24"/>
                <w:szCs w:val="24"/>
              </w:rPr>
              <w:t xml:space="preserve"> </w:t>
            </w:r>
            <w:r w:rsidR="00C74BD3" w:rsidRPr="008003EC">
              <w:rPr>
                <w:rFonts w:eastAsia="ArialMT"/>
                <w:color w:val="auto"/>
                <w:sz w:val="24"/>
                <w:szCs w:val="24"/>
              </w:rPr>
              <w:t>восстановлени</w:t>
            </w:r>
            <w:r w:rsidR="008A7343">
              <w:rPr>
                <w:rFonts w:eastAsia="ArialMT"/>
                <w:color w:val="auto"/>
                <w:sz w:val="24"/>
                <w:szCs w:val="24"/>
              </w:rPr>
              <w:t>е</w:t>
            </w:r>
            <w:r w:rsidR="00C74BD3" w:rsidRPr="008003EC">
              <w:rPr>
                <w:rFonts w:eastAsia="ArialMT"/>
                <w:color w:val="auto"/>
                <w:sz w:val="24"/>
                <w:szCs w:val="24"/>
              </w:rPr>
              <w:t xml:space="preserve"> работоспособности узла учета (УУ) </w:t>
            </w:r>
            <w:r w:rsidR="00C74BD3" w:rsidRPr="006E03C5">
              <w:rPr>
                <w:color w:val="auto"/>
                <w:sz w:val="24"/>
                <w:szCs w:val="24"/>
              </w:rPr>
              <w:t>в случае</w:t>
            </w:r>
            <w:r w:rsidR="00C74BD3" w:rsidRPr="008003EC">
              <w:rPr>
                <w:rFonts w:eastAsia="ArialMT"/>
                <w:color w:val="auto"/>
                <w:sz w:val="24"/>
                <w:szCs w:val="24"/>
              </w:rPr>
              <w:t xml:space="preserve"> необходимости</w:t>
            </w:r>
            <w:r w:rsidR="00C74BD3">
              <w:rPr>
                <w:rFonts w:eastAsia="ArialMT"/>
                <w:color w:val="auto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DCF" w:rsidRPr="008003EC" w:rsidRDefault="00C05C38" w:rsidP="006E03C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вызов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DCF" w:rsidRPr="008003EC" w:rsidRDefault="006E03C5" w:rsidP="00CA773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4B5DCF" w:rsidRPr="008003EC" w:rsidTr="00005AB9">
        <w:trPr>
          <w:trHeight w:val="42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F" w:rsidRPr="008003EC" w:rsidRDefault="004B5DCF" w:rsidP="00CA7738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DCF" w:rsidRPr="008003EC" w:rsidRDefault="004B5DCF" w:rsidP="000121FF">
            <w:pPr>
              <w:autoSpaceDE w:val="0"/>
              <w:autoSpaceDN w:val="0"/>
              <w:adjustRightInd w:val="0"/>
              <w:jc w:val="both"/>
              <w:rPr>
                <w:rFonts w:eastAsia="ArialMT"/>
                <w:color w:val="auto"/>
                <w:sz w:val="24"/>
                <w:szCs w:val="24"/>
              </w:rPr>
            </w:pPr>
            <w:r w:rsidRPr="008003EC">
              <w:rPr>
                <w:rFonts w:eastAsia="ArialMT"/>
                <w:color w:val="auto"/>
                <w:sz w:val="24"/>
                <w:szCs w:val="24"/>
              </w:rPr>
              <w:t xml:space="preserve">  Проведение периодических поверок средств измерений и измерительных комплексов с использованием подменных поверенных средств измерений для </w:t>
            </w:r>
            <w:r w:rsidRPr="008003EC">
              <w:rPr>
                <w:rFonts w:eastAsia="ArialMT"/>
                <w:color w:val="auto"/>
                <w:sz w:val="24"/>
                <w:szCs w:val="24"/>
              </w:rPr>
              <w:lastRenderedPageBreak/>
              <w:t>минимизации времени простоя оборудования УУ</w:t>
            </w:r>
            <w:r w:rsidR="00005AB9">
              <w:rPr>
                <w:rFonts w:eastAsia="ArialMT"/>
                <w:color w:val="auto"/>
                <w:sz w:val="24"/>
                <w:szCs w:val="24"/>
              </w:rPr>
              <w:t>,</w:t>
            </w:r>
            <w:r w:rsidRPr="008003EC">
              <w:rPr>
                <w:rFonts w:eastAsia="ArialMT"/>
                <w:color w:val="auto"/>
                <w:sz w:val="24"/>
                <w:szCs w:val="24"/>
              </w:rPr>
              <w:t xml:space="preserve">  предоставление свидетельств о поверке с внесением необходимых изменений в паспорт измерительного комплекса и/или настроечную базу данных вычислителей</w:t>
            </w:r>
            <w:r w:rsidR="00005AB9">
              <w:rPr>
                <w:rFonts w:eastAsia="ArialMT"/>
                <w:color w:val="auto"/>
                <w:sz w:val="24"/>
                <w:szCs w:val="24"/>
              </w:rPr>
              <w:t>, организация</w:t>
            </w:r>
            <w:r w:rsidRPr="008003EC">
              <w:rPr>
                <w:rFonts w:eastAsia="ArialMT"/>
                <w:color w:val="auto"/>
                <w:sz w:val="24"/>
                <w:szCs w:val="24"/>
              </w:rPr>
              <w:t xml:space="preserve"> присутствия представителей смежных организаций (ОАО «Теплосеть СПб», ГУП «Водоканал СПб») для проведения процедуры депломбирования/пломбирования средств измерений: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DCF" w:rsidRPr="008003EC" w:rsidRDefault="004B5DCF" w:rsidP="00CA773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DCF" w:rsidRPr="008003EC" w:rsidRDefault="003F7F7D" w:rsidP="00CA7738">
            <w:pPr>
              <w:jc w:val="both"/>
              <w:rPr>
                <w:color w:val="auto"/>
                <w:sz w:val="24"/>
                <w:szCs w:val="24"/>
              </w:rPr>
            </w:pPr>
            <w:r w:rsidRPr="003F7F7D">
              <w:rPr>
                <w:color w:val="auto"/>
                <w:sz w:val="24"/>
                <w:szCs w:val="24"/>
              </w:rPr>
              <w:t xml:space="preserve">В объеме парка </w:t>
            </w:r>
            <w:r w:rsidRPr="003F7F7D">
              <w:rPr>
                <w:color w:val="auto"/>
                <w:sz w:val="24"/>
                <w:szCs w:val="24"/>
              </w:rPr>
              <w:lastRenderedPageBreak/>
              <w:t>приборов измерительных комплексов.</w:t>
            </w:r>
          </w:p>
        </w:tc>
      </w:tr>
      <w:tr w:rsidR="00053477" w:rsidRPr="008003EC" w:rsidTr="003F7F7D">
        <w:trPr>
          <w:trHeight w:val="48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jc w:val="both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jc w:val="both"/>
              <w:rPr>
                <w:color w:val="auto"/>
                <w:sz w:val="24"/>
                <w:szCs w:val="24"/>
              </w:rPr>
            </w:pPr>
            <w:r w:rsidRPr="008003EC">
              <w:rPr>
                <w:rFonts w:eastAsia="ArialMT"/>
                <w:color w:val="auto"/>
                <w:sz w:val="24"/>
                <w:szCs w:val="24"/>
              </w:rPr>
              <w:t xml:space="preserve"> - периодическая поверка </w:t>
            </w:r>
            <w:r w:rsidRPr="008003EC">
              <w:rPr>
                <w:color w:val="auto"/>
                <w:sz w:val="24"/>
                <w:szCs w:val="24"/>
              </w:rPr>
              <w:t xml:space="preserve">комплекса измерительно-вычислительного и управляющего </w:t>
            </w:r>
            <w:r w:rsidRPr="008003EC">
              <w:rPr>
                <w:color w:val="auto"/>
                <w:sz w:val="24"/>
                <w:szCs w:val="24"/>
                <w:lang w:val="en-US"/>
              </w:rPr>
              <w:t>STARDOM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77" w:rsidRPr="008003EC" w:rsidRDefault="003F7F7D" w:rsidP="003F7F7D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053477" w:rsidRPr="004D45A9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053477" w:rsidRPr="008003EC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3F7F7D" w:rsidP="003F7F7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053477" w:rsidRPr="008003EC" w:rsidTr="003F7F7D">
        <w:trPr>
          <w:trHeight w:val="28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jc w:val="both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2.2.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autoSpaceDE w:val="0"/>
              <w:autoSpaceDN w:val="0"/>
              <w:adjustRightInd w:val="0"/>
              <w:jc w:val="both"/>
              <w:rPr>
                <w:rFonts w:eastAsia="ArialMT"/>
                <w:color w:val="auto"/>
                <w:sz w:val="24"/>
                <w:szCs w:val="24"/>
              </w:rPr>
            </w:pPr>
            <w:r w:rsidRPr="008003EC">
              <w:rPr>
                <w:rFonts w:eastAsia="ArialMT"/>
                <w:color w:val="auto"/>
                <w:sz w:val="24"/>
                <w:szCs w:val="24"/>
              </w:rPr>
              <w:t> - периодическая поверка вычислителя СПТ961.2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77" w:rsidRPr="008003EC" w:rsidRDefault="00053477" w:rsidP="00053477">
            <w:pPr>
              <w:jc w:val="center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3F7F7D" w:rsidP="003F7F7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053477" w:rsidRPr="008003EC" w:rsidTr="003F7F7D">
        <w:trPr>
          <w:trHeight w:val="33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jc w:val="both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2.3.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autoSpaceDE w:val="0"/>
              <w:autoSpaceDN w:val="0"/>
              <w:adjustRightInd w:val="0"/>
              <w:jc w:val="both"/>
              <w:rPr>
                <w:rFonts w:eastAsia="ArialMT"/>
                <w:color w:val="auto"/>
                <w:sz w:val="24"/>
                <w:szCs w:val="24"/>
              </w:rPr>
            </w:pPr>
            <w:r w:rsidRPr="008003EC">
              <w:rPr>
                <w:rFonts w:eastAsia="ArialMT"/>
                <w:color w:val="auto"/>
                <w:sz w:val="24"/>
                <w:szCs w:val="24"/>
              </w:rPr>
              <w:t> - периодическая поверка термометров сопротивления;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77" w:rsidRPr="008003EC" w:rsidRDefault="00053477" w:rsidP="00053477">
            <w:pPr>
              <w:jc w:val="center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3F7F7D" w:rsidP="003F7F7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053477" w:rsidRPr="008003EC" w:rsidTr="003F7F7D">
        <w:trPr>
          <w:trHeight w:val="49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jc w:val="both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2.4.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  <w:szCs w:val="24"/>
              </w:rPr>
            </w:pPr>
            <w:r w:rsidRPr="008003EC">
              <w:rPr>
                <w:rFonts w:eastAsia="ArialMT"/>
                <w:color w:val="auto"/>
                <w:sz w:val="24"/>
                <w:szCs w:val="24"/>
              </w:rPr>
              <w:t> - периодическая поверка температурного преобразователя YTA320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77" w:rsidRPr="008003EC" w:rsidRDefault="00053477" w:rsidP="00053477">
            <w:pPr>
              <w:jc w:val="center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3F7F7D" w:rsidP="003F7F7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053477" w:rsidRPr="008003EC" w:rsidTr="003F7F7D">
        <w:trPr>
          <w:trHeight w:val="55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jc w:val="both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2.5.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053477" w:rsidP="00053477">
            <w:pPr>
              <w:autoSpaceDE w:val="0"/>
              <w:autoSpaceDN w:val="0"/>
              <w:adjustRightInd w:val="0"/>
              <w:jc w:val="both"/>
              <w:rPr>
                <w:rFonts w:eastAsia="ArialMT"/>
                <w:color w:val="auto"/>
                <w:sz w:val="24"/>
                <w:szCs w:val="24"/>
              </w:rPr>
            </w:pPr>
            <w:r w:rsidRPr="008003EC">
              <w:rPr>
                <w:rFonts w:eastAsia="ArialMT"/>
                <w:color w:val="auto"/>
                <w:sz w:val="24"/>
                <w:szCs w:val="24"/>
              </w:rPr>
              <w:t> - периодическая поверка преобразователей перепада давления/давления EJX110A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77" w:rsidRPr="008003EC" w:rsidRDefault="00053477" w:rsidP="00053477">
            <w:pPr>
              <w:jc w:val="center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3F7F7D" w:rsidP="003F7F7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053477" w:rsidRPr="008003EC" w:rsidTr="003F7F7D">
        <w:trPr>
          <w:trHeight w:val="40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77" w:rsidRPr="008003EC" w:rsidRDefault="00053477" w:rsidP="00053477">
            <w:pPr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2.6.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77" w:rsidRPr="008003EC" w:rsidRDefault="00053477" w:rsidP="00053477">
            <w:pPr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8003EC">
              <w:rPr>
                <w:rFonts w:eastAsia="ArialMT"/>
                <w:color w:val="auto"/>
                <w:sz w:val="24"/>
                <w:szCs w:val="24"/>
              </w:rPr>
              <w:t> - периодическая поверка измерительного комплекса узлов учета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77" w:rsidRPr="008003EC" w:rsidRDefault="00053477" w:rsidP="00053477">
            <w:pPr>
              <w:jc w:val="center"/>
              <w:rPr>
                <w:color w:val="auto"/>
                <w:sz w:val="24"/>
                <w:szCs w:val="24"/>
              </w:rPr>
            </w:pPr>
            <w:r w:rsidRPr="008003EC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477" w:rsidRPr="008003EC" w:rsidRDefault="003F7F7D" w:rsidP="003F7F7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</w:tbl>
    <w:p w:rsidR="004B5DCF" w:rsidRPr="008003EC" w:rsidRDefault="004B5DCF" w:rsidP="004B5DCF">
      <w:pPr>
        <w:rPr>
          <w:color w:val="auto"/>
          <w:sz w:val="24"/>
          <w:szCs w:val="24"/>
        </w:rPr>
      </w:pPr>
    </w:p>
    <w:p w:rsidR="004B5DCF" w:rsidRDefault="004B5DCF" w:rsidP="00522164">
      <w:pPr>
        <w:ind w:hanging="284"/>
        <w:jc w:val="both"/>
        <w:rPr>
          <w:b/>
          <w:color w:val="auto"/>
          <w:sz w:val="24"/>
          <w:szCs w:val="24"/>
        </w:rPr>
      </w:pPr>
      <w:r w:rsidRPr="0039113D">
        <w:rPr>
          <w:b/>
          <w:color w:val="auto"/>
          <w:sz w:val="24"/>
          <w:szCs w:val="24"/>
          <w:lang w:val="en-US"/>
        </w:rPr>
        <w:t>III</w:t>
      </w:r>
      <w:r w:rsidRPr="0039113D">
        <w:rPr>
          <w:b/>
          <w:color w:val="auto"/>
          <w:sz w:val="24"/>
          <w:szCs w:val="24"/>
        </w:rPr>
        <w:t xml:space="preserve">. </w:t>
      </w:r>
      <w:r w:rsidR="00D06F6C">
        <w:rPr>
          <w:b/>
          <w:color w:val="auto"/>
          <w:sz w:val="24"/>
          <w:szCs w:val="24"/>
        </w:rPr>
        <w:t>Требования к исполнителю и к организации оказания услуг.</w:t>
      </w:r>
    </w:p>
    <w:p w:rsidR="00D06F6C" w:rsidRPr="0039113D" w:rsidRDefault="00D06F6C" w:rsidP="00522164">
      <w:pPr>
        <w:ind w:hanging="284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Требования к исполнителю услуг и их качеству.</w:t>
      </w:r>
    </w:p>
    <w:p w:rsidR="004B5DCF" w:rsidRPr="00D06F6C" w:rsidRDefault="00D06F6C" w:rsidP="00522164">
      <w:pPr>
        <w:ind w:hanging="284"/>
        <w:jc w:val="both"/>
        <w:rPr>
          <w:color w:val="auto"/>
          <w:sz w:val="24"/>
          <w:szCs w:val="24"/>
        </w:rPr>
      </w:pPr>
      <w:r w:rsidRPr="00D06F6C">
        <w:rPr>
          <w:color w:val="auto"/>
          <w:sz w:val="24"/>
          <w:szCs w:val="24"/>
        </w:rPr>
        <w:t>При выполнении услуг должны соблюдаться требования следующих нормативных документов:</w:t>
      </w:r>
    </w:p>
    <w:p w:rsidR="004B5DCF" w:rsidRPr="0039113D" w:rsidRDefault="006917EA" w:rsidP="00754567">
      <w:pPr>
        <w:ind w:left="-28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Правил</w:t>
      </w:r>
      <w:r w:rsidR="004B5DCF" w:rsidRPr="0039113D">
        <w:rPr>
          <w:color w:val="auto"/>
          <w:sz w:val="24"/>
          <w:szCs w:val="24"/>
        </w:rPr>
        <w:t xml:space="preserve"> технической эксплуатации эл</w:t>
      </w:r>
      <w:r w:rsidR="004B5DCF">
        <w:rPr>
          <w:color w:val="auto"/>
          <w:sz w:val="24"/>
          <w:szCs w:val="24"/>
        </w:rPr>
        <w:t>ектрических станций и сетей РФ»;</w:t>
      </w:r>
    </w:p>
    <w:p w:rsidR="004B5DCF" w:rsidRPr="0039113D" w:rsidRDefault="004B5DCF" w:rsidP="00754567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- «Межотраслевы</w:t>
      </w:r>
      <w:r w:rsidR="006917EA">
        <w:rPr>
          <w:color w:val="auto"/>
          <w:sz w:val="24"/>
          <w:szCs w:val="24"/>
        </w:rPr>
        <w:t>х</w:t>
      </w:r>
      <w:r w:rsidRPr="0039113D">
        <w:rPr>
          <w:color w:val="auto"/>
          <w:sz w:val="24"/>
          <w:szCs w:val="24"/>
        </w:rPr>
        <w:t xml:space="preserve"> правил по охране труда (правила безопасности) при</w:t>
      </w:r>
      <w:r>
        <w:rPr>
          <w:color w:val="auto"/>
          <w:sz w:val="24"/>
          <w:szCs w:val="24"/>
        </w:rPr>
        <w:t xml:space="preserve"> эксплуатации электроустановок</w:t>
      </w:r>
      <w:r w:rsidR="006917EA">
        <w:rPr>
          <w:color w:val="auto"/>
          <w:sz w:val="24"/>
          <w:szCs w:val="24"/>
        </w:rPr>
        <w:t xml:space="preserve"> </w:t>
      </w:r>
      <w:r w:rsidR="006917EA" w:rsidRPr="0039113D">
        <w:rPr>
          <w:color w:val="auto"/>
          <w:sz w:val="24"/>
          <w:szCs w:val="24"/>
        </w:rPr>
        <w:t>(РД 153-34.0-03.150-00)</w:t>
      </w:r>
      <w:r>
        <w:rPr>
          <w:color w:val="auto"/>
          <w:sz w:val="24"/>
          <w:szCs w:val="24"/>
        </w:rPr>
        <w:t>;</w:t>
      </w:r>
    </w:p>
    <w:p w:rsidR="004B5DCF" w:rsidRPr="0039113D" w:rsidRDefault="006917EA" w:rsidP="00754567">
      <w:pPr>
        <w:ind w:left="-28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4B5DCF" w:rsidRPr="0039113D">
        <w:rPr>
          <w:color w:val="auto"/>
          <w:sz w:val="24"/>
          <w:szCs w:val="24"/>
        </w:rPr>
        <w:t>Правил организации технического обслуживания и ремонта оборудования, зданий и сооружений</w:t>
      </w:r>
      <w:r>
        <w:rPr>
          <w:color w:val="auto"/>
          <w:sz w:val="24"/>
          <w:szCs w:val="24"/>
        </w:rPr>
        <w:t xml:space="preserve"> электрических станций и сетей (СО 34.04.181-2003)</w:t>
      </w:r>
      <w:r w:rsidR="004B5DCF">
        <w:rPr>
          <w:color w:val="auto"/>
          <w:sz w:val="24"/>
          <w:szCs w:val="24"/>
        </w:rPr>
        <w:t>;</w:t>
      </w:r>
    </w:p>
    <w:p w:rsidR="004B5DCF" w:rsidRPr="0039113D" w:rsidRDefault="004B5DCF" w:rsidP="00754567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 xml:space="preserve">- Правил пожарной безопасности </w:t>
      </w:r>
      <w:r w:rsidR="00D66A4A">
        <w:rPr>
          <w:color w:val="auto"/>
          <w:sz w:val="24"/>
          <w:szCs w:val="24"/>
        </w:rPr>
        <w:t>для энергетических предприятий (РД 153-34.0-03.301-00)</w:t>
      </w:r>
      <w:r>
        <w:rPr>
          <w:color w:val="auto"/>
          <w:sz w:val="24"/>
          <w:szCs w:val="24"/>
        </w:rPr>
        <w:t>;</w:t>
      </w:r>
    </w:p>
    <w:p w:rsidR="004B5DCF" w:rsidRPr="0039113D" w:rsidRDefault="004B5DCF" w:rsidP="00754567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- Правил безопасности при работе с инструмен</w:t>
      </w:r>
      <w:r>
        <w:rPr>
          <w:color w:val="auto"/>
          <w:sz w:val="24"/>
          <w:szCs w:val="24"/>
        </w:rPr>
        <w:t>том и приспособлениями;</w:t>
      </w:r>
    </w:p>
    <w:p w:rsidR="004B5DCF" w:rsidRPr="0039113D" w:rsidRDefault="004B5DCF" w:rsidP="00754567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 xml:space="preserve">- </w:t>
      </w:r>
      <w:r w:rsidR="00D66A4A" w:rsidRPr="0039113D">
        <w:rPr>
          <w:color w:val="auto"/>
          <w:sz w:val="24"/>
          <w:szCs w:val="24"/>
        </w:rPr>
        <w:t xml:space="preserve">РД 34.45-51.300-97 </w:t>
      </w:r>
      <w:r w:rsidRPr="0039113D">
        <w:rPr>
          <w:color w:val="auto"/>
          <w:sz w:val="24"/>
          <w:szCs w:val="24"/>
        </w:rPr>
        <w:t xml:space="preserve">издание шестое «Объем и нормы </w:t>
      </w:r>
      <w:r>
        <w:rPr>
          <w:color w:val="auto"/>
          <w:sz w:val="24"/>
          <w:szCs w:val="24"/>
        </w:rPr>
        <w:t>испытаний электрооборудования»;</w:t>
      </w:r>
    </w:p>
    <w:p w:rsidR="004B5DCF" w:rsidRPr="0039113D" w:rsidRDefault="004B5DCF" w:rsidP="00754567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- Правил устройства электроустановок (шестое издание)</w:t>
      </w:r>
      <w:r>
        <w:rPr>
          <w:color w:val="auto"/>
          <w:sz w:val="24"/>
          <w:szCs w:val="24"/>
        </w:rPr>
        <w:t>;</w:t>
      </w:r>
    </w:p>
    <w:p w:rsidR="004B5DCF" w:rsidRPr="0039113D" w:rsidRDefault="004B5DCF" w:rsidP="00754567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- Справочник «Система технического обслуживания и ремонта энергетического оборудования». НЦ ЭНАС, 2005</w:t>
      </w:r>
      <w:r w:rsidR="00D66A4A">
        <w:rPr>
          <w:color w:val="auto"/>
          <w:sz w:val="24"/>
          <w:szCs w:val="24"/>
        </w:rPr>
        <w:t>.</w:t>
      </w:r>
    </w:p>
    <w:p w:rsidR="00F373C8" w:rsidRDefault="00DD2460" w:rsidP="00522164">
      <w:pPr>
        <w:ind w:hanging="284"/>
        <w:jc w:val="both"/>
        <w:rPr>
          <w:b/>
        </w:rPr>
      </w:pPr>
      <w:r w:rsidRPr="00142460">
        <w:rPr>
          <w:b/>
        </w:rPr>
        <w:t xml:space="preserve">  </w:t>
      </w:r>
    </w:p>
    <w:p w:rsidR="00DD2460" w:rsidRPr="00DD2460" w:rsidRDefault="00DD2460" w:rsidP="00522164">
      <w:pPr>
        <w:ind w:hanging="284"/>
        <w:jc w:val="both"/>
        <w:rPr>
          <w:b/>
          <w:color w:val="auto"/>
          <w:sz w:val="24"/>
          <w:szCs w:val="24"/>
        </w:rPr>
      </w:pPr>
      <w:r w:rsidRPr="00DD2460">
        <w:rPr>
          <w:b/>
          <w:color w:val="auto"/>
          <w:sz w:val="24"/>
          <w:szCs w:val="24"/>
        </w:rPr>
        <w:t>3.2. Требования к исполнителю организации:</w:t>
      </w:r>
    </w:p>
    <w:p w:rsidR="00DD2460" w:rsidRDefault="00DD2460" w:rsidP="00754567">
      <w:pPr>
        <w:ind w:left="-142" w:hanging="284"/>
        <w:jc w:val="both"/>
        <w:rPr>
          <w:b/>
          <w:color w:val="auto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  <w:color w:val="auto"/>
          <w:sz w:val="24"/>
          <w:szCs w:val="24"/>
        </w:rPr>
        <w:t xml:space="preserve">  </w:t>
      </w:r>
      <w:r w:rsidR="00754567">
        <w:rPr>
          <w:b/>
          <w:color w:val="auto"/>
          <w:sz w:val="24"/>
          <w:szCs w:val="24"/>
        </w:rPr>
        <w:t xml:space="preserve"> </w:t>
      </w:r>
      <w:r>
        <w:rPr>
          <w:b/>
          <w:color w:val="auto"/>
          <w:sz w:val="24"/>
          <w:szCs w:val="24"/>
        </w:rPr>
        <w:t xml:space="preserve">3.2.1. </w:t>
      </w:r>
      <w:r w:rsidRPr="00DD2460">
        <w:rPr>
          <w:b/>
          <w:color w:val="auto"/>
          <w:sz w:val="24"/>
          <w:szCs w:val="24"/>
        </w:rPr>
        <w:t>Общие требования</w:t>
      </w:r>
      <w:bookmarkEnd w:id="0"/>
      <w:bookmarkEnd w:id="1"/>
      <w:bookmarkEnd w:id="2"/>
      <w:bookmarkEnd w:id="3"/>
      <w:bookmarkEnd w:id="4"/>
      <w:r w:rsidRPr="00DD2460">
        <w:rPr>
          <w:b/>
          <w:color w:val="auto"/>
          <w:sz w:val="24"/>
          <w:szCs w:val="24"/>
        </w:rPr>
        <w:t>:</w:t>
      </w:r>
    </w:p>
    <w:p w:rsidR="004B5DCF" w:rsidRPr="0039113D" w:rsidRDefault="004B5DCF" w:rsidP="00754567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3.2.1</w:t>
      </w:r>
      <w:r w:rsidR="00530DFE">
        <w:rPr>
          <w:color w:val="auto"/>
          <w:sz w:val="24"/>
          <w:szCs w:val="24"/>
        </w:rPr>
        <w:t>.</w:t>
      </w:r>
      <w:r w:rsidR="00FD6E7D">
        <w:rPr>
          <w:color w:val="auto"/>
          <w:sz w:val="24"/>
          <w:szCs w:val="24"/>
        </w:rPr>
        <w:t>1</w:t>
      </w:r>
      <w:r w:rsidR="00DD2460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 xml:space="preserve"> </w:t>
      </w:r>
      <w:r w:rsidRPr="0039113D">
        <w:rPr>
          <w:color w:val="auto"/>
          <w:sz w:val="24"/>
          <w:szCs w:val="24"/>
        </w:rPr>
        <w:t>Наличие обученного и аттестованного персонала, ИТР (руководителей работ) с опытом работы имеющих право быть производителем работ (руководителем работ по наряду).</w:t>
      </w:r>
    </w:p>
    <w:p w:rsidR="004B5DCF" w:rsidRPr="0039113D" w:rsidRDefault="00530DFE" w:rsidP="00754567">
      <w:pPr>
        <w:ind w:left="-284"/>
        <w:jc w:val="both"/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3.2.1.</w:t>
      </w:r>
      <w:r w:rsidR="00FD6E7D">
        <w:rPr>
          <w:bCs/>
          <w:color w:val="auto"/>
          <w:sz w:val="24"/>
          <w:szCs w:val="24"/>
        </w:rPr>
        <w:t>2</w:t>
      </w:r>
      <w:r w:rsidR="00DD2460">
        <w:rPr>
          <w:bCs/>
          <w:color w:val="auto"/>
          <w:sz w:val="24"/>
          <w:szCs w:val="24"/>
        </w:rPr>
        <w:t xml:space="preserve">. </w:t>
      </w:r>
      <w:r w:rsidR="004B5DCF" w:rsidRPr="0039113D">
        <w:rPr>
          <w:bCs/>
          <w:color w:val="auto"/>
          <w:sz w:val="24"/>
          <w:szCs w:val="24"/>
        </w:rPr>
        <w:t xml:space="preserve"> </w:t>
      </w:r>
      <w:r w:rsidR="005D7AB7" w:rsidRPr="005D7AB7">
        <w:rPr>
          <w:color w:val="auto"/>
          <w:sz w:val="24"/>
          <w:szCs w:val="24"/>
        </w:rPr>
        <w:t xml:space="preserve">Свидетельства о членстве в СРО, а также лицензии и допуски для </w:t>
      </w:r>
      <w:r w:rsidR="00C26441">
        <w:rPr>
          <w:color w:val="auto"/>
          <w:sz w:val="24"/>
          <w:szCs w:val="24"/>
        </w:rPr>
        <w:t>производства услуг не требуются.</w:t>
      </w:r>
    </w:p>
    <w:p w:rsidR="00530DFE" w:rsidRDefault="004B5DCF" w:rsidP="00754567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3.2.</w:t>
      </w:r>
      <w:r w:rsidR="00DD2460">
        <w:rPr>
          <w:color w:val="auto"/>
          <w:sz w:val="24"/>
          <w:szCs w:val="24"/>
        </w:rPr>
        <w:t>1.</w:t>
      </w:r>
      <w:r w:rsidR="00FD6E7D">
        <w:rPr>
          <w:color w:val="auto"/>
          <w:sz w:val="24"/>
          <w:szCs w:val="24"/>
        </w:rPr>
        <w:t>3</w:t>
      </w:r>
      <w:r w:rsidRPr="0039113D">
        <w:rPr>
          <w:color w:val="auto"/>
          <w:sz w:val="24"/>
          <w:szCs w:val="24"/>
        </w:rPr>
        <w:t xml:space="preserve">. Наличие у </w:t>
      </w:r>
      <w:r w:rsidR="00C26441" w:rsidRPr="0039113D">
        <w:rPr>
          <w:color w:val="auto"/>
          <w:sz w:val="24"/>
          <w:szCs w:val="24"/>
        </w:rPr>
        <w:t>работников однотипной</w:t>
      </w:r>
      <w:r w:rsidRPr="0039113D">
        <w:rPr>
          <w:color w:val="auto"/>
          <w:sz w:val="24"/>
          <w:szCs w:val="24"/>
        </w:rPr>
        <w:t xml:space="preserve"> спецодежды с названием и логотипом организации.</w:t>
      </w:r>
    </w:p>
    <w:p w:rsidR="00754567" w:rsidRDefault="004B5DCF" w:rsidP="00754567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3.2.</w:t>
      </w:r>
      <w:r w:rsidR="00DD2460">
        <w:rPr>
          <w:color w:val="auto"/>
          <w:sz w:val="24"/>
          <w:szCs w:val="24"/>
        </w:rPr>
        <w:t>1.</w:t>
      </w:r>
      <w:r w:rsidR="00FD6E7D">
        <w:rPr>
          <w:color w:val="auto"/>
          <w:sz w:val="24"/>
          <w:szCs w:val="24"/>
        </w:rPr>
        <w:t>4</w:t>
      </w:r>
      <w:r>
        <w:rPr>
          <w:color w:val="auto"/>
          <w:sz w:val="24"/>
          <w:szCs w:val="24"/>
        </w:rPr>
        <w:t>.</w:t>
      </w:r>
      <w:r w:rsidRPr="0039113D">
        <w:rPr>
          <w:color w:val="auto"/>
          <w:sz w:val="24"/>
          <w:szCs w:val="24"/>
        </w:rPr>
        <w:t xml:space="preserve"> </w:t>
      </w:r>
      <w:r w:rsidR="00530DFE" w:rsidRPr="00530DFE">
        <w:rPr>
          <w:color w:val="auto"/>
          <w:sz w:val="24"/>
          <w:szCs w:val="24"/>
        </w:rPr>
        <w:t>При оказании услуг по договору соблюдать требования природоохранного законодательства РФ, а также Экологической политики ОАО «ТГК-1».</w:t>
      </w:r>
    </w:p>
    <w:p w:rsidR="00754567" w:rsidRPr="00754567" w:rsidRDefault="00754567" w:rsidP="00754567">
      <w:pPr>
        <w:ind w:left="-28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3.2.1.5. </w:t>
      </w:r>
      <w:r w:rsidRPr="00754567">
        <w:rPr>
          <w:color w:val="auto"/>
          <w:sz w:val="24"/>
          <w:szCs w:val="24"/>
        </w:rPr>
        <w:t>Опыт оказания аналогичных услуг не менее 3-х лет.</w:t>
      </w:r>
    </w:p>
    <w:p w:rsidR="004B5DCF" w:rsidRPr="0039113D" w:rsidRDefault="00522164" w:rsidP="00522164">
      <w:pPr>
        <w:tabs>
          <w:tab w:val="left" w:pos="8535"/>
        </w:tabs>
        <w:ind w:left="-142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 w:rsidR="00DD2460" w:rsidRDefault="00522164" w:rsidP="00522164">
      <w:pPr>
        <w:ind w:hanging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          </w:t>
      </w:r>
      <w:r w:rsidR="00DD2460" w:rsidRPr="00DD2460">
        <w:rPr>
          <w:b/>
          <w:color w:val="auto"/>
          <w:sz w:val="24"/>
          <w:szCs w:val="24"/>
        </w:rPr>
        <w:t>3.2.2.  Специальные требования:</w:t>
      </w:r>
    </w:p>
    <w:p w:rsidR="00906721" w:rsidRPr="00906721" w:rsidRDefault="00906721" w:rsidP="00754567">
      <w:pPr>
        <w:ind w:left="-142" w:hanging="142"/>
        <w:jc w:val="both"/>
        <w:rPr>
          <w:color w:val="auto"/>
          <w:sz w:val="24"/>
          <w:szCs w:val="24"/>
        </w:rPr>
      </w:pPr>
      <w:r w:rsidRPr="00906721">
        <w:rPr>
          <w:color w:val="auto"/>
          <w:sz w:val="24"/>
          <w:szCs w:val="24"/>
        </w:rPr>
        <w:t>3.2.2.1. Исполнитель заключает договор по форме, предлагаемой Заказчиком;</w:t>
      </w:r>
    </w:p>
    <w:p w:rsidR="004B5DCF" w:rsidRPr="0039113D" w:rsidRDefault="00906721" w:rsidP="006D0350">
      <w:pPr>
        <w:ind w:left="-28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3.2.2.2.</w:t>
      </w:r>
      <w:r w:rsidR="004B5DCF" w:rsidRPr="0039113D">
        <w:rPr>
          <w:color w:val="auto"/>
          <w:sz w:val="24"/>
          <w:szCs w:val="24"/>
        </w:rPr>
        <w:t xml:space="preserve"> Персонал Исполнителя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6D0350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</w:t>
      </w:r>
      <w:r w:rsidRPr="0039113D">
        <w:rPr>
          <w:color w:val="auto"/>
          <w:sz w:val="24"/>
          <w:szCs w:val="24"/>
        </w:rPr>
        <w:t>.2</w:t>
      </w:r>
      <w:r w:rsidR="00906721">
        <w:rPr>
          <w:color w:val="auto"/>
          <w:sz w:val="24"/>
          <w:szCs w:val="24"/>
        </w:rPr>
        <w:t>.3.</w:t>
      </w:r>
      <w:r w:rsidRPr="0039113D">
        <w:rPr>
          <w:color w:val="auto"/>
          <w:sz w:val="24"/>
          <w:szCs w:val="24"/>
        </w:rPr>
        <w:t xml:space="preserve"> Персонал, выполняющий работы с применением электроинструмента, должен иметь соответствующую группу допуска по электробезопасности, согласно Межотраслевым правилам по охране труда при эксплуатации электроустановок.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</w:t>
      </w:r>
      <w:r w:rsidRPr="0039113D">
        <w:rPr>
          <w:color w:val="auto"/>
          <w:sz w:val="24"/>
          <w:szCs w:val="24"/>
        </w:rPr>
        <w:t>.</w:t>
      </w:r>
      <w:r w:rsidR="00906721">
        <w:rPr>
          <w:color w:val="auto"/>
          <w:sz w:val="24"/>
          <w:szCs w:val="24"/>
        </w:rPr>
        <w:t>2</w:t>
      </w:r>
      <w:r w:rsidRPr="0039113D">
        <w:rPr>
          <w:color w:val="auto"/>
          <w:sz w:val="24"/>
          <w:szCs w:val="24"/>
        </w:rPr>
        <w:t>.</w:t>
      </w:r>
      <w:r w:rsidR="00906721">
        <w:rPr>
          <w:color w:val="auto"/>
          <w:sz w:val="24"/>
          <w:szCs w:val="24"/>
        </w:rPr>
        <w:t>4.</w:t>
      </w:r>
      <w:r w:rsidRPr="0039113D">
        <w:rPr>
          <w:color w:val="auto"/>
          <w:sz w:val="24"/>
          <w:szCs w:val="24"/>
        </w:rPr>
        <w:t xml:space="preserve"> В случае использования сварки при </w:t>
      </w:r>
      <w:r w:rsidR="00FD6E7D">
        <w:rPr>
          <w:color w:val="auto"/>
          <w:sz w:val="24"/>
          <w:szCs w:val="24"/>
        </w:rPr>
        <w:t>оказании услуг</w:t>
      </w:r>
      <w:r w:rsidRPr="0039113D">
        <w:rPr>
          <w:color w:val="auto"/>
          <w:sz w:val="24"/>
          <w:szCs w:val="24"/>
        </w:rPr>
        <w:t xml:space="preserve"> иметь свидетельство о производственной аттестации технологии сварки в соответствии с требованиями РД 03-615-03 «Порядок применения </w:t>
      </w:r>
      <w:r w:rsidRPr="0039113D">
        <w:rPr>
          <w:color w:val="auto"/>
          <w:sz w:val="24"/>
          <w:szCs w:val="24"/>
        </w:rPr>
        <w:lastRenderedPageBreak/>
        <w:t>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сварщиков.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</w:t>
      </w:r>
      <w:r w:rsidRPr="0039113D">
        <w:rPr>
          <w:color w:val="auto"/>
          <w:sz w:val="24"/>
          <w:szCs w:val="24"/>
        </w:rPr>
        <w:t>.</w:t>
      </w:r>
      <w:r w:rsidR="00906721">
        <w:rPr>
          <w:color w:val="auto"/>
          <w:sz w:val="24"/>
          <w:szCs w:val="24"/>
        </w:rPr>
        <w:t>2.5.</w:t>
      </w:r>
      <w:r w:rsidRPr="0039113D">
        <w:rPr>
          <w:color w:val="auto"/>
          <w:sz w:val="24"/>
          <w:szCs w:val="24"/>
        </w:rPr>
        <w:t xml:space="preserve"> 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наряду.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2.2.6.</w:t>
      </w:r>
      <w:r w:rsidRPr="0039113D">
        <w:rPr>
          <w:color w:val="auto"/>
          <w:sz w:val="24"/>
          <w:szCs w:val="24"/>
        </w:rPr>
        <w:t xml:space="preserve"> Досконально знать технологию работ.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2.2.7.</w:t>
      </w:r>
      <w:r w:rsidRPr="0039113D">
        <w:rPr>
          <w:color w:val="auto"/>
          <w:sz w:val="24"/>
          <w:szCs w:val="24"/>
        </w:rPr>
        <w:t xml:space="preserve"> Осуществлять весь комплекс технических решений и их согласование, позволяющий обеспечить необходимое качество </w:t>
      </w:r>
      <w:r w:rsidR="000B279C">
        <w:rPr>
          <w:color w:val="auto"/>
          <w:sz w:val="24"/>
          <w:szCs w:val="24"/>
        </w:rPr>
        <w:t>услуг</w:t>
      </w:r>
      <w:r w:rsidRPr="0039113D">
        <w:rPr>
          <w:color w:val="auto"/>
          <w:sz w:val="24"/>
          <w:szCs w:val="24"/>
        </w:rPr>
        <w:t>и выполнение гарантийных обязательств.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2.2.8.</w:t>
      </w:r>
      <w:r w:rsidRPr="0039113D">
        <w:rPr>
          <w:color w:val="auto"/>
          <w:sz w:val="24"/>
          <w:szCs w:val="24"/>
        </w:rPr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0B279C">
        <w:rPr>
          <w:color w:val="auto"/>
          <w:sz w:val="24"/>
          <w:szCs w:val="24"/>
        </w:rPr>
        <w:t>оказания услуг</w:t>
      </w:r>
      <w:r w:rsidRPr="0039113D">
        <w:rPr>
          <w:color w:val="auto"/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BF51B1">
        <w:rPr>
          <w:color w:val="auto"/>
          <w:sz w:val="24"/>
          <w:szCs w:val="24"/>
        </w:rPr>
        <w:t>оказания услуг</w:t>
      </w:r>
      <w:r w:rsidRPr="0039113D">
        <w:rPr>
          <w:color w:val="auto"/>
          <w:sz w:val="24"/>
          <w:szCs w:val="24"/>
        </w:rPr>
        <w:t xml:space="preserve">. </w:t>
      </w:r>
      <w:r w:rsidR="000B279C">
        <w:rPr>
          <w:color w:val="auto"/>
          <w:sz w:val="24"/>
          <w:szCs w:val="24"/>
        </w:rPr>
        <w:t>Исполнитель</w:t>
      </w:r>
      <w:r w:rsidRPr="0039113D">
        <w:rPr>
          <w:color w:val="auto"/>
          <w:sz w:val="24"/>
          <w:szCs w:val="24"/>
        </w:rPr>
        <w:t xml:space="preserve"> должен подтвердить наличие обязательств, гарантирующих наличие этого оборудования при осуществлении </w:t>
      </w:r>
      <w:r w:rsidR="000B279C">
        <w:rPr>
          <w:color w:val="auto"/>
          <w:sz w:val="24"/>
          <w:szCs w:val="24"/>
        </w:rPr>
        <w:t>услуг</w:t>
      </w:r>
      <w:r w:rsidRPr="0039113D">
        <w:rPr>
          <w:color w:val="auto"/>
          <w:sz w:val="24"/>
          <w:szCs w:val="24"/>
        </w:rPr>
        <w:t>.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2.2.9.</w:t>
      </w:r>
      <w:r w:rsidRPr="0039113D">
        <w:rPr>
          <w:color w:val="auto"/>
          <w:sz w:val="24"/>
          <w:szCs w:val="24"/>
        </w:rPr>
        <w:t xml:space="preserve">. </w:t>
      </w:r>
      <w:r w:rsidR="00F0637A">
        <w:rPr>
          <w:color w:val="auto"/>
          <w:sz w:val="24"/>
          <w:szCs w:val="24"/>
        </w:rPr>
        <w:t xml:space="preserve"> </w:t>
      </w:r>
      <w:r w:rsidRPr="0039113D">
        <w:rPr>
          <w:color w:val="auto"/>
          <w:sz w:val="24"/>
          <w:szCs w:val="24"/>
        </w:rPr>
        <w:t>Желательно иметь сертификат в соответствии со стандартами ISO.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2.2.10.</w:t>
      </w:r>
      <w:r w:rsidRPr="0039113D">
        <w:rPr>
          <w:color w:val="auto"/>
          <w:sz w:val="24"/>
          <w:szCs w:val="24"/>
        </w:rPr>
        <w:t xml:space="preserve"> Иметь все необходимые для </w:t>
      </w:r>
      <w:r w:rsidR="000B279C">
        <w:rPr>
          <w:color w:val="auto"/>
          <w:sz w:val="24"/>
          <w:szCs w:val="24"/>
        </w:rPr>
        <w:t>оказания услуг</w:t>
      </w:r>
      <w:r w:rsidRPr="0039113D">
        <w:rPr>
          <w:color w:val="auto"/>
          <w:sz w:val="24"/>
          <w:szCs w:val="24"/>
        </w:rPr>
        <w:t xml:space="preserve"> инструменты и специальные приспособления.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2.2.11</w:t>
      </w:r>
      <w:r w:rsidRPr="0039113D">
        <w:rPr>
          <w:color w:val="auto"/>
          <w:sz w:val="24"/>
          <w:szCs w:val="24"/>
        </w:rPr>
        <w:t>. При необходимости самостоятельно выполнять устройство лесов и подмостей.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2.2.12.</w:t>
      </w:r>
      <w:r w:rsidRPr="0039113D">
        <w:rPr>
          <w:color w:val="auto"/>
          <w:sz w:val="24"/>
          <w:szCs w:val="24"/>
        </w:rPr>
        <w:t xml:space="preserve"> Самостоятельно выполнять погрузочно-разгрузочные и другие </w:t>
      </w:r>
      <w:r w:rsidR="000B279C">
        <w:rPr>
          <w:color w:val="auto"/>
          <w:sz w:val="24"/>
          <w:szCs w:val="24"/>
        </w:rPr>
        <w:t>услуги</w:t>
      </w:r>
      <w:r w:rsidRPr="0039113D">
        <w:rPr>
          <w:color w:val="auto"/>
          <w:sz w:val="24"/>
          <w:szCs w:val="24"/>
        </w:rPr>
        <w:t xml:space="preserve"> с применением специального автотранспорта (автокранов, автогидроподъемников, экскаваторов и т.п.);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906721">
        <w:rPr>
          <w:color w:val="auto"/>
          <w:sz w:val="24"/>
          <w:szCs w:val="24"/>
        </w:rPr>
        <w:t>2.2.13.</w:t>
      </w:r>
      <w:r w:rsidRPr="0039113D">
        <w:rPr>
          <w:color w:val="auto"/>
          <w:sz w:val="24"/>
          <w:szCs w:val="24"/>
        </w:rPr>
        <w:t xml:space="preserve"> 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ремонта, вывоз мусора, образовавшегося в ходе </w:t>
      </w:r>
      <w:r w:rsidR="000B279C">
        <w:rPr>
          <w:color w:val="auto"/>
          <w:sz w:val="24"/>
          <w:szCs w:val="24"/>
        </w:rPr>
        <w:t>оказания услуг</w:t>
      </w:r>
      <w:r w:rsidRPr="0039113D">
        <w:rPr>
          <w:color w:val="auto"/>
          <w:sz w:val="24"/>
          <w:szCs w:val="24"/>
        </w:rPr>
        <w:t xml:space="preserve">, на площадки временного хранения, организовать своевременное оформление и ведение технической, исполнительной документации, составление актов на скрытые работы. </w:t>
      </w:r>
    </w:p>
    <w:p w:rsidR="004B5DCF" w:rsidRPr="0039113D" w:rsidRDefault="004B5DCF" w:rsidP="006D0350">
      <w:pPr>
        <w:ind w:left="-284"/>
        <w:jc w:val="both"/>
        <w:rPr>
          <w:color w:val="auto"/>
          <w:sz w:val="24"/>
          <w:szCs w:val="24"/>
        </w:rPr>
      </w:pPr>
      <w:r w:rsidRPr="0039113D">
        <w:rPr>
          <w:color w:val="auto"/>
          <w:sz w:val="24"/>
          <w:szCs w:val="24"/>
        </w:rPr>
        <w:t>3.</w:t>
      </w:r>
      <w:r w:rsidR="00A9370D">
        <w:rPr>
          <w:color w:val="auto"/>
          <w:sz w:val="24"/>
          <w:szCs w:val="24"/>
        </w:rPr>
        <w:t>2.2.14</w:t>
      </w:r>
      <w:r w:rsidRPr="0039113D">
        <w:rPr>
          <w:color w:val="auto"/>
          <w:sz w:val="24"/>
          <w:szCs w:val="24"/>
        </w:rPr>
        <w:t xml:space="preserve">. Закончить проведение всех </w:t>
      </w:r>
      <w:r w:rsidR="008909DF">
        <w:rPr>
          <w:color w:val="auto"/>
          <w:sz w:val="24"/>
          <w:szCs w:val="24"/>
        </w:rPr>
        <w:t>услуг</w:t>
      </w:r>
      <w:r w:rsidRPr="0039113D">
        <w:rPr>
          <w:color w:val="auto"/>
          <w:sz w:val="24"/>
          <w:szCs w:val="24"/>
        </w:rPr>
        <w:t>, не позднее срока, указанного в техническом задании.</w:t>
      </w:r>
    </w:p>
    <w:p w:rsidR="004B5DCF" w:rsidRPr="0039113D" w:rsidRDefault="00A9370D" w:rsidP="006D0350">
      <w:pPr>
        <w:ind w:left="-28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3.2.2.15</w:t>
      </w:r>
      <w:r w:rsidR="004B5DCF" w:rsidRPr="0039113D">
        <w:rPr>
          <w:color w:val="auto"/>
          <w:sz w:val="24"/>
          <w:szCs w:val="24"/>
        </w:rPr>
        <w:t xml:space="preserve">. Оборудование и материалы для выполнения заявляемых на конкурс объемов </w:t>
      </w:r>
      <w:r w:rsidR="009C5A5B">
        <w:rPr>
          <w:color w:val="auto"/>
          <w:sz w:val="24"/>
          <w:szCs w:val="24"/>
        </w:rPr>
        <w:t>услуг</w:t>
      </w:r>
      <w:r w:rsidR="004B5DCF" w:rsidRPr="0039113D">
        <w:rPr>
          <w:color w:val="auto"/>
          <w:sz w:val="24"/>
          <w:szCs w:val="24"/>
        </w:rPr>
        <w:t xml:space="preserve"> поставляются </w:t>
      </w:r>
      <w:r w:rsidR="009C5A5B">
        <w:rPr>
          <w:color w:val="auto"/>
          <w:sz w:val="24"/>
          <w:szCs w:val="24"/>
        </w:rPr>
        <w:t xml:space="preserve">Исполнителем </w:t>
      </w:r>
      <w:r w:rsidR="004B5DCF" w:rsidRPr="0039113D">
        <w:rPr>
          <w:color w:val="auto"/>
          <w:sz w:val="24"/>
          <w:szCs w:val="24"/>
        </w:rPr>
        <w:t xml:space="preserve">до начала </w:t>
      </w:r>
      <w:r w:rsidR="009C5A5B">
        <w:rPr>
          <w:color w:val="auto"/>
          <w:sz w:val="24"/>
          <w:szCs w:val="24"/>
        </w:rPr>
        <w:t>услуг</w:t>
      </w:r>
      <w:r w:rsidR="004B5DCF" w:rsidRPr="0039113D">
        <w:rPr>
          <w:color w:val="auto"/>
          <w:sz w:val="24"/>
          <w:szCs w:val="24"/>
        </w:rPr>
        <w:t xml:space="preserve">. </w:t>
      </w:r>
    </w:p>
    <w:p w:rsidR="004B5DCF" w:rsidRPr="0039113D" w:rsidRDefault="004B5DCF" w:rsidP="004B5DCF">
      <w:pPr>
        <w:jc w:val="both"/>
        <w:rPr>
          <w:color w:val="auto"/>
          <w:sz w:val="24"/>
          <w:szCs w:val="24"/>
        </w:rPr>
      </w:pPr>
    </w:p>
    <w:p w:rsidR="004B5DCF" w:rsidRPr="0039113D" w:rsidRDefault="004B5DCF" w:rsidP="004B5DCF">
      <w:pPr>
        <w:jc w:val="both"/>
        <w:rPr>
          <w:color w:val="auto"/>
          <w:sz w:val="24"/>
          <w:szCs w:val="24"/>
        </w:rPr>
      </w:pPr>
    </w:p>
    <w:p w:rsidR="004B5DCF" w:rsidRPr="0039113D" w:rsidRDefault="004B5DCF" w:rsidP="004B5DCF">
      <w:pPr>
        <w:jc w:val="both"/>
        <w:rPr>
          <w:color w:val="auto"/>
          <w:sz w:val="24"/>
          <w:szCs w:val="24"/>
        </w:rPr>
      </w:pPr>
    </w:p>
    <w:p w:rsidR="004B5DCF" w:rsidRPr="0039113D" w:rsidRDefault="004B5DCF" w:rsidP="004B5DCF">
      <w:pPr>
        <w:jc w:val="both"/>
        <w:rPr>
          <w:noProof/>
          <w:color w:val="auto"/>
          <w:sz w:val="24"/>
          <w:szCs w:val="24"/>
        </w:rPr>
      </w:pPr>
    </w:p>
    <w:p w:rsidR="004B5DCF" w:rsidRPr="00337F68" w:rsidRDefault="004B5DCF" w:rsidP="004B5DCF">
      <w:pPr>
        <w:rPr>
          <w:color w:val="000000"/>
          <w:spacing w:val="0"/>
          <w:sz w:val="22"/>
          <w:szCs w:val="22"/>
        </w:rPr>
      </w:pPr>
    </w:p>
    <w:p w:rsidR="000D05F3" w:rsidRDefault="000D05F3">
      <w:bookmarkStart w:id="5" w:name="_GoBack"/>
      <w:bookmarkEnd w:id="5"/>
    </w:p>
    <w:sectPr w:rsidR="000D05F3" w:rsidSect="00754567">
      <w:pgSz w:w="11906" w:h="16838"/>
      <w:pgMar w:top="567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5DCF"/>
    <w:rsid w:val="00005AB9"/>
    <w:rsid w:val="000121FF"/>
    <w:rsid w:val="00031E7C"/>
    <w:rsid w:val="00053477"/>
    <w:rsid w:val="000B279C"/>
    <w:rsid w:val="000D05F3"/>
    <w:rsid w:val="000E6581"/>
    <w:rsid w:val="001242FD"/>
    <w:rsid w:val="00177932"/>
    <w:rsid w:val="001D264A"/>
    <w:rsid w:val="001D2E0D"/>
    <w:rsid w:val="00214C19"/>
    <w:rsid w:val="002F1255"/>
    <w:rsid w:val="00361644"/>
    <w:rsid w:val="003E66B4"/>
    <w:rsid w:val="003F7F7D"/>
    <w:rsid w:val="00425679"/>
    <w:rsid w:val="004417A8"/>
    <w:rsid w:val="004B5DCF"/>
    <w:rsid w:val="004D45A9"/>
    <w:rsid w:val="00522164"/>
    <w:rsid w:val="00530DFE"/>
    <w:rsid w:val="0055515A"/>
    <w:rsid w:val="005D7AB7"/>
    <w:rsid w:val="005E04E9"/>
    <w:rsid w:val="00627853"/>
    <w:rsid w:val="006917EA"/>
    <w:rsid w:val="006D0350"/>
    <w:rsid w:val="006E03C5"/>
    <w:rsid w:val="006F0CCA"/>
    <w:rsid w:val="007305F2"/>
    <w:rsid w:val="00735DDE"/>
    <w:rsid w:val="00754567"/>
    <w:rsid w:val="007D15B0"/>
    <w:rsid w:val="007D2FEE"/>
    <w:rsid w:val="007D7248"/>
    <w:rsid w:val="008909DF"/>
    <w:rsid w:val="008A7343"/>
    <w:rsid w:val="008F0569"/>
    <w:rsid w:val="008F6904"/>
    <w:rsid w:val="00906721"/>
    <w:rsid w:val="009C5A5B"/>
    <w:rsid w:val="00A264EC"/>
    <w:rsid w:val="00A63961"/>
    <w:rsid w:val="00A9370D"/>
    <w:rsid w:val="00AC0B83"/>
    <w:rsid w:val="00BB567C"/>
    <w:rsid w:val="00BE7255"/>
    <w:rsid w:val="00BF51B1"/>
    <w:rsid w:val="00C05C38"/>
    <w:rsid w:val="00C26441"/>
    <w:rsid w:val="00C3710A"/>
    <w:rsid w:val="00C50E46"/>
    <w:rsid w:val="00C52259"/>
    <w:rsid w:val="00C74BD3"/>
    <w:rsid w:val="00D06F6C"/>
    <w:rsid w:val="00D26400"/>
    <w:rsid w:val="00D477FD"/>
    <w:rsid w:val="00D61773"/>
    <w:rsid w:val="00D66A4A"/>
    <w:rsid w:val="00D674FA"/>
    <w:rsid w:val="00D9532D"/>
    <w:rsid w:val="00DD2460"/>
    <w:rsid w:val="00E00698"/>
    <w:rsid w:val="00E01A77"/>
    <w:rsid w:val="00E12364"/>
    <w:rsid w:val="00E8559E"/>
    <w:rsid w:val="00E951E8"/>
    <w:rsid w:val="00EE7F32"/>
    <w:rsid w:val="00EF38B5"/>
    <w:rsid w:val="00F0637A"/>
    <w:rsid w:val="00F373C8"/>
    <w:rsid w:val="00F82B45"/>
    <w:rsid w:val="00FA300B"/>
    <w:rsid w:val="00FA64EC"/>
    <w:rsid w:val="00FB3877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C72EC-7092-45D1-81D3-7FA09E79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DCF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DCF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B56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567C"/>
    <w:rPr>
      <w:rFonts w:ascii="Segoe UI" w:eastAsia="Times New Roman" w:hAnsi="Segoe UI" w:cs="Segoe UI"/>
      <w:color w:val="FF0000"/>
      <w:spacing w:val="-14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</dc:creator>
  <cp:keywords/>
  <dc:description/>
  <cp:lastModifiedBy>Моисеенко Юлия Витальевна</cp:lastModifiedBy>
  <cp:revision>49</cp:revision>
  <cp:lastPrinted>2016-06-23T06:36:00Z</cp:lastPrinted>
  <dcterms:created xsi:type="dcterms:W3CDTF">2014-11-07T07:53:00Z</dcterms:created>
  <dcterms:modified xsi:type="dcterms:W3CDTF">2016-07-05T14:00:00Z</dcterms:modified>
</cp:coreProperties>
</file>